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588" w:rsidRPr="00DB4588" w:rsidRDefault="00DB4588" w:rsidP="00977398">
      <w:pPr>
        <w:shd w:val="clear" w:color="auto" w:fill="FFFFFF"/>
        <w:spacing w:after="0" w:line="312" w:lineRule="auto"/>
        <w:jc w:val="center"/>
        <w:rPr>
          <w:rFonts w:ascii="Times New Roman" w:eastAsia="Times New Roman" w:hAnsi="Times New Roman" w:cs="Times New Roman"/>
          <w:b/>
          <w:color w:val="050505"/>
          <w:sz w:val="36"/>
          <w:szCs w:val="36"/>
        </w:rPr>
      </w:pPr>
      <w:r w:rsidRPr="00DB4588">
        <w:rPr>
          <w:rFonts w:ascii="Times New Roman" w:eastAsia="Times New Roman" w:hAnsi="Times New Roman" w:cs="Times New Roman"/>
          <w:b/>
          <w:color w:val="050505"/>
          <w:sz w:val="36"/>
          <w:szCs w:val="36"/>
        </w:rPr>
        <w:t>Thông báo tuyển sinh Thạc sỹ Địa Tin học Đợt 1 năm 2024</w:t>
      </w:r>
    </w:p>
    <w:p w:rsidR="00DB4588" w:rsidRPr="00DB4588" w:rsidRDefault="00977398" w:rsidP="00977398">
      <w:pPr>
        <w:shd w:val="clear" w:color="auto" w:fill="FFFFFF"/>
        <w:spacing w:after="0" w:line="312" w:lineRule="auto"/>
        <w:jc w:val="both"/>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ab/>
      </w:r>
      <w:r w:rsidR="00DB4588" w:rsidRPr="00DB4588">
        <w:rPr>
          <w:rFonts w:ascii="Times New Roman" w:eastAsia="Times New Roman" w:hAnsi="Times New Roman" w:cs="Times New Roman"/>
          <w:color w:val="050505"/>
          <w:sz w:val="24"/>
          <w:szCs w:val="24"/>
        </w:rPr>
        <w:t>Địa tin học hay ứng dụng các tiến bộ của Công nghệ thông tin trong các khoa học trái đất, tài nguyên, môi trường đang là xu thế và phát triển hết sức mạnh mẽ. Chương trình thạc sĩ Địa tin học giúp người học có những kỹ năng, kiến thức của một định hướng nghề nghiệp mới với nhiều tiềm năng và cơ hội như biểu diễn dữ liệu không gian địa lý lớn, dữ liệu thông minh, quản lý thời gian thực dữ liệu địa không gian, bảo tồn dữ liệu Trái đất.</w:t>
      </w:r>
    </w:p>
    <w:p w:rsidR="00DB4588" w:rsidRPr="00DB4588" w:rsidRDefault="00977398" w:rsidP="00977398">
      <w:pPr>
        <w:shd w:val="clear" w:color="auto" w:fill="FFFFFF"/>
        <w:spacing w:after="0" w:line="312" w:lineRule="auto"/>
        <w:jc w:val="both"/>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ab/>
      </w:r>
      <w:r w:rsidR="00DB4588" w:rsidRPr="00DB4588">
        <w:rPr>
          <w:rFonts w:ascii="Times New Roman" w:eastAsia="Times New Roman" w:hAnsi="Times New Roman" w:cs="Times New Roman"/>
          <w:color w:val="050505"/>
          <w:sz w:val="24"/>
          <w:szCs w:val="24"/>
        </w:rPr>
        <w:t>Chương trình đào tạo thạc sĩ Địa tin học được xây dựng trên cơ sở tham khảo các chương trình đào tạo thạc sĩ ngành Công nghệ thông tin và Địa tin học của các trường Đại học trong và ngoài nước. Đây là một trong những thế mạnh và đặc thù của khoa Công nghệ thông tin, Trường Đại học Mỏ-Địa chất với sứ mệnh là một trong những cơ sở đào tạo và nghiên cứu khoa học uy tín trong ứng dụng Công nghệ thông tin trong các lĩnh vực khoa học Trái đất và Mỏ.</w:t>
      </w:r>
    </w:p>
    <w:p w:rsidR="00DB4588" w:rsidRPr="00DB4588" w:rsidRDefault="00DB4588" w:rsidP="00977398">
      <w:pPr>
        <w:shd w:val="clear" w:color="auto" w:fill="FFFFFF"/>
        <w:spacing w:after="0" w:line="312" w:lineRule="auto"/>
        <w:jc w:val="both"/>
        <w:rPr>
          <w:rFonts w:ascii="Times New Roman" w:eastAsia="Times New Roman" w:hAnsi="Times New Roman" w:cs="Times New Roman"/>
          <w:color w:val="050505"/>
          <w:sz w:val="24"/>
          <w:szCs w:val="24"/>
        </w:rPr>
      </w:pPr>
      <w:r w:rsidRPr="00DB4588">
        <w:rPr>
          <w:rFonts w:ascii="Times New Roman" w:eastAsia="Times New Roman" w:hAnsi="Times New Roman" w:cs="Times New Roman"/>
          <w:color w:val="050505"/>
          <w:sz w:val="24"/>
          <w:szCs w:val="24"/>
        </w:rPr>
        <w:t>Sau khi hoàn thành chương trình đào tạo Thạc sĩ Địa tin học, học viên sẽ đạt được:</w:t>
      </w:r>
    </w:p>
    <w:p w:rsidR="00DB4588" w:rsidRPr="00DB4588" w:rsidRDefault="00DB4588" w:rsidP="00977398">
      <w:pPr>
        <w:shd w:val="clear" w:color="auto" w:fill="FFFFFF"/>
        <w:spacing w:after="0" w:line="312" w:lineRule="auto"/>
        <w:jc w:val="both"/>
        <w:rPr>
          <w:rFonts w:ascii="Times New Roman" w:eastAsia="Times New Roman" w:hAnsi="Times New Roman" w:cs="Times New Roman"/>
          <w:color w:val="050505"/>
          <w:sz w:val="24"/>
          <w:szCs w:val="24"/>
        </w:rPr>
      </w:pPr>
      <w:r w:rsidRPr="00DB4588">
        <w:rPr>
          <w:rFonts w:ascii="Times New Roman" w:eastAsia="Times New Roman" w:hAnsi="Times New Roman" w:cs="Times New Roman"/>
          <w:color w:val="050505"/>
          <w:sz w:val="24"/>
          <w:szCs w:val="24"/>
        </w:rPr>
        <w:t>Làm chủ và áp dụng được các kiến thức chuyên sâu thuộc lĩnh vực địa tin học như GIS, WebGIS, MobileGIS. Geospatial AI, Dữ liệu không gian địa lý lớn để giải quyết các vấn đề trong thực tế.</w:t>
      </w:r>
    </w:p>
    <w:p w:rsidR="00DB4588" w:rsidRPr="00DB4588" w:rsidRDefault="00DB4588" w:rsidP="00977398">
      <w:pPr>
        <w:shd w:val="clear" w:color="auto" w:fill="FFFFFF"/>
        <w:spacing w:after="0" w:line="312" w:lineRule="auto"/>
        <w:jc w:val="both"/>
        <w:rPr>
          <w:rFonts w:ascii="Times New Roman" w:eastAsia="Times New Roman" w:hAnsi="Times New Roman" w:cs="Times New Roman"/>
          <w:color w:val="050505"/>
          <w:sz w:val="24"/>
          <w:szCs w:val="24"/>
        </w:rPr>
      </w:pPr>
      <w:r w:rsidRPr="00DB4588">
        <w:rPr>
          <w:rFonts w:ascii="Times New Roman" w:eastAsia="Times New Roman" w:hAnsi="Times New Roman" w:cs="Times New Roman"/>
          <w:color w:val="050505"/>
          <w:sz w:val="24"/>
          <w:szCs w:val="24"/>
        </w:rPr>
        <w:t>Có khả năng nghiên cứu độc lập và sáng tạo, phát hiện và giải quyết các vấn đề mới có ý nghĩa về mặt khoa học và thực tiễn trong lĩnh vực Địa tin học.</w:t>
      </w:r>
    </w:p>
    <w:p w:rsidR="00DB4588" w:rsidRPr="00DB4588" w:rsidRDefault="00DB4588" w:rsidP="00977398">
      <w:pPr>
        <w:shd w:val="clear" w:color="auto" w:fill="FFFFFF"/>
        <w:spacing w:after="0" w:line="312" w:lineRule="auto"/>
        <w:jc w:val="both"/>
        <w:rPr>
          <w:rFonts w:ascii="Times New Roman" w:eastAsia="Times New Roman" w:hAnsi="Times New Roman" w:cs="Times New Roman"/>
          <w:color w:val="050505"/>
          <w:sz w:val="24"/>
          <w:szCs w:val="24"/>
        </w:rPr>
      </w:pPr>
      <w:r w:rsidRPr="00DB4588">
        <w:rPr>
          <w:rFonts w:ascii="Times New Roman" w:eastAsia="Times New Roman" w:hAnsi="Times New Roman" w:cs="Times New Roman"/>
          <w:color w:val="050505"/>
          <w:sz w:val="24"/>
          <w:szCs w:val="24"/>
        </w:rPr>
        <w:t>Nâng cao tiếng Anh chuyên môn để tham khảo tài liệu nước ngoài, tham gia hội nghị quốc tế và giao tiếp.</w:t>
      </w:r>
    </w:p>
    <w:p w:rsidR="00DB4588" w:rsidRPr="00DB4588" w:rsidRDefault="00DB4588" w:rsidP="00977398">
      <w:pPr>
        <w:shd w:val="clear" w:color="auto" w:fill="FFFFFF"/>
        <w:spacing w:after="0" w:line="312" w:lineRule="auto"/>
        <w:jc w:val="both"/>
        <w:rPr>
          <w:rFonts w:ascii="Times New Roman" w:eastAsia="Times New Roman" w:hAnsi="Times New Roman" w:cs="Times New Roman"/>
          <w:color w:val="050505"/>
          <w:sz w:val="24"/>
          <w:szCs w:val="24"/>
        </w:rPr>
      </w:pPr>
      <w:r w:rsidRPr="00DB4588">
        <w:rPr>
          <w:rFonts w:ascii="Times New Roman" w:eastAsia="Times New Roman" w:hAnsi="Times New Roman" w:cs="Times New Roman"/>
          <w:color w:val="050505"/>
          <w:sz w:val="24"/>
          <w:szCs w:val="24"/>
        </w:rPr>
        <w:t>Đối tượng dự tuyển:</w:t>
      </w:r>
    </w:p>
    <w:p w:rsidR="00DB4588" w:rsidRPr="00DB4588" w:rsidRDefault="00DB4588" w:rsidP="00977398">
      <w:pPr>
        <w:shd w:val="clear" w:color="auto" w:fill="FFFFFF"/>
        <w:spacing w:after="0" w:line="312" w:lineRule="auto"/>
        <w:jc w:val="both"/>
        <w:rPr>
          <w:rFonts w:ascii="Times New Roman" w:eastAsia="Times New Roman" w:hAnsi="Times New Roman" w:cs="Times New Roman"/>
          <w:color w:val="050505"/>
          <w:sz w:val="24"/>
          <w:szCs w:val="24"/>
        </w:rPr>
      </w:pPr>
      <w:r w:rsidRPr="00DB4588">
        <w:rPr>
          <w:rFonts w:ascii="Times New Roman" w:eastAsia="Times New Roman" w:hAnsi="Times New Roman" w:cs="Times New Roman"/>
          <w:color w:val="050505"/>
          <w:sz w:val="24"/>
          <w:szCs w:val="24"/>
        </w:rPr>
        <w:t>Sinh viên đang học chương trình đào tạo ngành Công nghệ thông tin, đã học hết năm thứ 3.</w:t>
      </w:r>
    </w:p>
    <w:p w:rsidR="00DB4588" w:rsidRPr="00DB4588" w:rsidRDefault="00DB4588" w:rsidP="00977398">
      <w:pPr>
        <w:shd w:val="clear" w:color="auto" w:fill="FFFFFF"/>
        <w:spacing w:after="0" w:line="312" w:lineRule="auto"/>
        <w:jc w:val="both"/>
        <w:rPr>
          <w:rFonts w:ascii="Times New Roman" w:eastAsia="Times New Roman" w:hAnsi="Times New Roman" w:cs="Times New Roman"/>
          <w:color w:val="050505"/>
          <w:sz w:val="24"/>
          <w:szCs w:val="24"/>
        </w:rPr>
      </w:pPr>
      <w:r w:rsidRPr="00DB4588">
        <w:rPr>
          <w:rFonts w:ascii="Times New Roman" w:eastAsia="Times New Roman" w:hAnsi="Times New Roman" w:cs="Times New Roman"/>
          <w:color w:val="050505"/>
          <w:sz w:val="24"/>
          <w:szCs w:val="24"/>
        </w:rPr>
        <w:t>Ứng viên đã tốt nghiệp ngành Công nghệ thông tin, Địa tin học, hoặc ngành gần.</w:t>
      </w:r>
    </w:p>
    <w:p w:rsidR="00DB4588" w:rsidRPr="00DB4588" w:rsidRDefault="00DB4588" w:rsidP="00977398">
      <w:pPr>
        <w:shd w:val="clear" w:color="auto" w:fill="FFFFFF"/>
        <w:spacing w:after="0" w:line="312" w:lineRule="auto"/>
        <w:jc w:val="both"/>
        <w:rPr>
          <w:rFonts w:ascii="Times New Roman" w:eastAsia="Times New Roman" w:hAnsi="Times New Roman" w:cs="Times New Roman"/>
          <w:color w:val="050505"/>
          <w:sz w:val="24"/>
          <w:szCs w:val="24"/>
        </w:rPr>
      </w:pPr>
      <w:r w:rsidRPr="00DB4588">
        <w:rPr>
          <w:rFonts w:ascii="Times New Roman" w:eastAsia="Times New Roman" w:hAnsi="Times New Roman" w:cs="Times New Roman"/>
          <w:color w:val="050505"/>
          <w:sz w:val="24"/>
          <w:szCs w:val="24"/>
        </w:rPr>
        <w:t>Thời gian nhận hồ sơ: Thời gian nộp hồ sơ: 1/12/2023 – 15/4/2024</w:t>
      </w:r>
    </w:p>
    <w:p w:rsidR="00DB4588" w:rsidRPr="00DB4588" w:rsidRDefault="00DB4588" w:rsidP="00977398">
      <w:pPr>
        <w:shd w:val="clear" w:color="auto" w:fill="FFFFFF"/>
        <w:spacing w:after="0" w:line="312" w:lineRule="auto"/>
        <w:jc w:val="both"/>
        <w:rPr>
          <w:rFonts w:ascii="Times New Roman" w:eastAsia="Times New Roman" w:hAnsi="Times New Roman" w:cs="Times New Roman"/>
          <w:color w:val="050505"/>
          <w:sz w:val="24"/>
          <w:szCs w:val="24"/>
        </w:rPr>
      </w:pPr>
      <w:r w:rsidRPr="00DB4588">
        <w:rPr>
          <w:rFonts w:ascii="Times New Roman" w:eastAsia="Times New Roman" w:hAnsi="Times New Roman" w:cs="Times New Roman"/>
          <w:color w:val="050505"/>
          <w:sz w:val="24"/>
          <w:szCs w:val="24"/>
        </w:rPr>
        <w:t>Hồ sơ dự tuyển có thể nộp trực tiếp hoặc qua đường Bưu điện theo địa chỉ: Phòng Đào tạo sau đại học, Trường Đại học Mỏ - Địa chất, số 18 phố Viên, phường Đức Thắng, quận Bắc Từ Liêm, thành phố Hà Nội.</w:t>
      </w:r>
    </w:p>
    <w:p w:rsidR="00DB4588" w:rsidRPr="00DB4588" w:rsidRDefault="00DB4588" w:rsidP="00977398">
      <w:pPr>
        <w:shd w:val="clear" w:color="auto" w:fill="FFFFFF"/>
        <w:spacing w:after="0" w:line="312" w:lineRule="auto"/>
        <w:jc w:val="both"/>
        <w:rPr>
          <w:rFonts w:ascii="Times New Roman" w:eastAsia="Times New Roman" w:hAnsi="Times New Roman" w:cs="Times New Roman"/>
          <w:color w:val="050505"/>
          <w:sz w:val="24"/>
          <w:szCs w:val="24"/>
        </w:rPr>
      </w:pPr>
      <w:r w:rsidRPr="00DB4588">
        <w:rPr>
          <w:rFonts w:ascii="Times New Roman" w:eastAsia="Times New Roman" w:hAnsi="Times New Roman" w:cs="Times New Roman"/>
          <w:color w:val="050505"/>
          <w:sz w:val="24"/>
          <w:szCs w:val="24"/>
        </w:rPr>
        <w:t>Hotline: 024.38386438;</w:t>
      </w:r>
    </w:p>
    <w:p w:rsidR="00DB4588" w:rsidRPr="00DB4588" w:rsidRDefault="00DB4588" w:rsidP="00977398">
      <w:pPr>
        <w:shd w:val="clear" w:color="auto" w:fill="FFFFFF"/>
        <w:spacing w:after="0" w:line="312" w:lineRule="auto"/>
        <w:jc w:val="both"/>
        <w:rPr>
          <w:rFonts w:ascii="Times New Roman" w:eastAsia="Times New Roman" w:hAnsi="Times New Roman" w:cs="Times New Roman"/>
          <w:color w:val="050505"/>
          <w:sz w:val="24"/>
          <w:szCs w:val="24"/>
        </w:rPr>
      </w:pPr>
      <w:r w:rsidRPr="00DB4588">
        <w:rPr>
          <w:rFonts w:ascii="Times New Roman" w:eastAsia="Times New Roman" w:hAnsi="Times New Roman" w:cs="Times New Roman"/>
          <w:color w:val="050505"/>
          <w:sz w:val="24"/>
          <w:szCs w:val="24"/>
        </w:rPr>
        <w:t>Email: daotaosaudaihoc@humg.edu.vn</w:t>
      </w:r>
    </w:p>
    <w:p w:rsidR="00DB4588" w:rsidRPr="00DB4588" w:rsidRDefault="00DB4588" w:rsidP="00977398">
      <w:pPr>
        <w:shd w:val="clear" w:color="auto" w:fill="FFFFFF"/>
        <w:spacing w:after="0" w:line="312" w:lineRule="auto"/>
        <w:jc w:val="both"/>
        <w:rPr>
          <w:rFonts w:ascii="Times New Roman" w:eastAsia="Times New Roman" w:hAnsi="Times New Roman" w:cs="Times New Roman"/>
          <w:color w:val="050505"/>
          <w:sz w:val="24"/>
          <w:szCs w:val="24"/>
        </w:rPr>
      </w:pPr>
      <w:r w:rsidRPr="00DB4588">
        <w:rPr>
          <w:rFonts w:ascii="Times New Roman" w:eastAsia="Times New Roman" w:hAnsi="Times New Roman" w:cs="Times New Roman"/>
          <w:color w:val="050505"/>
          <w:sz w:val="24"/>
          <w:szCs w:val="24"/>
        </w:rPr>
        <w:t>Thông tin chi tiết:</w:t>
      </w:r>
    </w:p>
    <w:p w:rsidR="00DB4588" w:rsidRPr="00DB4588" w:rsidRDefault="00DB4588" w:rsidP="00977398">
      <w:pPr>
        <w:shd w:val="clear" w:color="auto" w:fill="FFFFFF"/>
        <w:spacing w:after="0" w:line="312" w:lineRule="auto"/>
        <w:jc w:val="both"/>
        <w:rPr>
          <w:rFonts w:ascii="Times New Roman" w:eastAsia="Times New Roman" w:hAnsi="Times New Roman" w:cs="Times New Roman"/>
          <w:color w:val="050505"/>
          <w:sz w:val="24"/>
          <w:szCs w:val="24"/>
        </w:rPr>
      </w:pPr>
      <w:hyperlink r:id="rId4" w:tgtFrame="_blank" w:history="1">
        <w:r w:rsidRPr="00C771E6">
          <w:rPr>
            <w:rFonts w:ascii="Times New Roman" w:eastAsia="Times New Roman" w:hAnsi="Times New Roman" w:cs="Times New Roman"/>
            <w:color w:val="0000FF"/>
            <w:sz w:val="24"/>
            <w:szCs w:val="24"/>
            <w:u w:val="single"/>
            <w:bdr w:val="none" w:sz="0" w:space="0" w:color="auto" w:frame="1"/>
          </w:rPr>
          <w:t>https://tuyensinh.humg.edu.vn/.../Thong-tin-tuyen-sinh...</w:t>
        </w:r>
      </w:hyperlink>
    </w:p>
    <w:p w:rsidR="00C771E6" w:rsidRPr="00977398" w:rsidRDefault="00DB4588" w:rsidP="00977398">
      <w:pPr>
        <w:shd w:val="clear" w:color="auto" w:fill="FFFFFF"/>
        <w:spacing w:after="0" w:line="312" w:lineRule="auto"/>
        <w:jc w:val="both"/>
        <w:rPr>
          <w:rFonts w:ascii="Times New Roman" w:eastAsia="Times New Roman" w:hAnsi="Times New Roman" w:cs="Times New Roman"/>
          <w:color w:val="050505"/>
          <w:sz w:val="24"/>
          <w:szCs w:val="24"/>
        </w:rPr>
      </w:pPr>
      <w:hyperlink r:id="rId5" w:history="1">
        <w:r w:rsidRPr="00C771E6">
          <w:rPr>
            <w:rFonts w:ascii="Times New Roman" w:eastAsia="Times New Roman" w:hAnsi="Times New Roman" w:cs="Times New Roman"/>
            <w:color w:val="0000FF"/>
            <w:sz w:val="24"/>
            <w:szCs w:val="24"/>
            <w:u w:val="single"/>
            <w:bdr w:val="none" w:sz="0" w:space="0" w:color="auto" w:frame="1"/>
          </w:rPr>
          <w:t>#thongtintuyensinh</w:t>
        </w:r>
      </w:hyperlink>
      <w:r w:rsidRPr="00DB4588">
        <w:rPr>
          <w:rFonts w:ascii="Times New Roman" w:eastAsia="Times New Roman" w:hAnsi="Times New Roman" w:cs="Times New Roman"/>
          <w:color w:val="050505"/>
          <w:sz w:val="24"/>
          <w:szCs w:val="24"/>
        </w:rPr>
        <w:t xml:space="preserve"> </w:t>
      </w:r>
      <w:hyperlink r:id="rId6" w:history="1">
        <w:r w:rsidRPr="00C771E6">
          <w:rPr>
            <w:rFonts w:ascii="Times New Roman" w:eastAsia="Times New Roman" w:hAnsi="Times New Roman" w:cs="Times New Roman"/>
            <w:color w:val="0000FF"/>
            <w:sz w:val="24"/>
            <w:szCs w:val="24"/>
            <w:u w:val="single"/>
            <w:bdr w:val="none" w:sz="0" w:space="0" w:color="auto" w:frame="1"/>
          </w:rPr>
          <w:t>#SĐH</w:t>
        </w:r>
      </w:hyperlink>
      <w:r w:rsidRPr="00DB4588">
        <w:rPr>
          <w:rFonts w:ascii="Times New Roman" w:eastAsia="Times New Roman" w:hAnsi="Times New Roman" w:cs="Times New Roman"/>
          <w:color w:val="050505"/>
          <w:sz w:val="24"/>
          <w:szCs w:val="24"/>
        </w:rPr>
        <w:t xml:space="preserve"> </w:t>
      </w:r>
      <w:hyperlink r:id="rId7" w:history="1">
        <w:r w:rsidRPr="00C771E6">
          <w:rPr>
            <w:rFonts w:ascii="Times New Roman" w:eastAsia="Times New Roman" w:hAnsi="Times New Roman" w:cs="Times New Roman"/>
            <w:color w:val="0000FF"/>
            <w:sz w:val="24"/>
            <w:szCs w:val="24"/>
            <w:u w:val="single"/>
            <w:bdr w:val="none" w:sz="0" w:space="0" w:color="auto" w:frame="1"/>
          </w:rPr>
          <w:t>#HUMG</w:t>
        </w:r>
      </w:hyperlink>
      <w:r w:rsidRPr="00DB4588">
        <w:rPr>
          <w:rFonts w:ascii="Times New Roman" w:eastAsia="Times New Roman" w:hAnsi="Times New Roman" w:cs="Times New Roman"/>
          <w:color w:val="050505"/>
          <w:sz w:val="24"/>
          <w:szCs w:val="24"/>
        </w:rPr>
        <w:t xml:space="preserve"> </w:t>
      </w:r>
      <w:hyperlink r:id="rId8" w:history="1">
        <w:r w:rsidRPr="00C771E6">
          <w:rPr>
            <w:rFonts w:ascii="Times New Roman" w:eastAsia="Times New Roman" w:hAnsi="Times New Roman" w:cs="Times New Roman"/>
            <w:color w:val="0000FF"/>
            <w:sz w:val="24"/>
            <w:szCs w:val="24"/>
            <w:u w:val="single"/>
            <w:bdr w:val="none" w:sz="0" w:space="0" w:color="auto" w:frame="1"/>
          </w:rPr>
          <w:t>#Truongdaihocmodiachat</w:t>
        </w:r>
      </w:hyperlink>
    </w:p>
    <w:p w:rsidR="00C771E6" w:rsidRPr="00C771E6" w:rsidRDefault="00C771E6" w:rsidP="00376D8D">
      <w:pPr>
        <w:tabs>
          <w:tab w:val="left" w:pos="6521"/>
        </w:tabs>
        <w:spacing w:line="312" w:lineRule="auto"/>
        <w:jc w:val="both"/>
        <w:rPr>
          <w:rFonts w:ascii="Times New Roman" w:hAnsi="Times New Roman" w:cs="Times New Roman"/>
          <w:sz w:val="24"/>
          <w:szCs w:val="24"/>
        </w:rPr>
      </w:pPr>
      <w:bookmarkStart w:id="0" w:name="_GoBack"/>
      <w:r w:rsidRPr="00C771E6">
        <w:rPr>
          <w:rFonts w:ascii="Times New Roman" w:hAnsi="Times New Roman" w:cs="Times New Roman"/>
          <w:noProof/>
          <w:sz w:val="24"/>
          <w:szCs w:val="24"/>
        </w:rPr>
        <w:drawing>
          <wp:inline distT="0" distB="0" distL="0" distR="0">
            <wp:extent cx="6604000" cy="2374900"/>
            <wp:effectExtent l="0" t="0" r="6350" b="6350"/>
            <wp:docPr id="15" name="Picture 15" descr="C:\Users\Admin\Desktop\1ảnh Th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Users\Admin\Desktop\1ảnh Th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05797" cy="2375546"/>
                    </a:xfrm>
                    <a:prstGeom prst="rect">
                      <a:avLst/>
                    </a:prstGeom>
                    <a:noFill/>
                    <a:ln>
                      <a:noFill/>
                    </a:ln>
                  </pic:spPr>
                </pic:pic>
              </a:graphicData>
            </a:graphic>
          </wp:inline>
        </w:drawing>
      </w:r>
      <w:bookmarkEnd w:id="0"/>
    </w:p>
    <w:sectPr w:rsidR="00C771E6" w:rsidRPr="00C771E6" w:rsidSect="00977398">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588"/>
    <w:rsid w:val="00376D8D"/>
    <w:rsid w:val="00977398"/>
    <w:rsid w:val="00C771E6"/>
    <w:rsid w:val="00D76D4F"/>
    <w:rsid w:val="00DB4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E1971"/>
  <w15:chartTrackingRefBased/>
  <w15:docId w15:val="{EC940E71-58AF-4B14-8582-FA4858A18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B45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610325">
      <w:bodyDiv w:val="1"/>
      <w:marLeft w:val="0"/>
      <w:marRight w:val="0"/>
      <w:marTop w:val="0"/>
      <w:marBottom w:val="0"/>
      <w:divBdr>
        <w:top w:val="none" w:sz="0" w:space="0" w:color="auto"/>
        <w:left w:val="none" w:sz="0" w:space="0" w:color="auto"/>
        <w:bottom w:val="none" w:sz="0" w:space="0" w:color="auto"/>
        <w:right w:val="none" w:sz="0" w:space="0" w:color="auto"/>
      </w:divBdr>
      <w:divsChild>
        <w:div w:id="790825831">
          <w:marLeft w:val="0"/>
          <w:marRight w:val="0"/>
          <w:marTop w:val="0"/>
          <w:marBottom w:val="0"/>
          <w:divBdr>
            <w:top w:val="none" w:sz="0" w:space="0" w:color="auto"/>
            <w:left w:val="none" w:sz="0" w:space="0" w:color="auto"/>
            <w:bottom w:val="none" w:sz="0" w:space="0" w:color="auto"/>
            <w:right w:val="none" w:sz="0" w:space="0" w:color="auto"/>
          </w:divBdr>
        </w:div>
        <w:div w:id="1822186341">
          <w:marLeft w:val="0"/>
          <w:marRight w:val="0"/>
          <w:marTop w:val="0"/>
          <w:marBottom w:val="0"/>
          <w:divBdr>
            <w:top w:val="none" w:sz="0" w:space="0" w:color="auto"/>
            <w:left w:val="none" w:sz="0" w:space="0" w:color="auto"/>
            <w:bottom w:val="none" w:sz="0" w:space="0" w:color="auto"/>
            <w:right w:val="none" w:sz="0" w:space="0" w:color="auto"/>
          </w:divBdr>
        </w:div>
        <w:div w:id="1471748271">
          <w:marLeft w:val="0"/>
          <w:marRight w:val="0"/>
          <w:marTop w:val="0"/>
          <w:marBottom w:val="0"/>
          <w:divBdr>
            <w:top w:val="none" w:sz="0" w:space="0" w:color="auto"/>
            <w:left w:val="none" w:sz="0" w:space="0" w:color="auto"/>
            <w:bottom w:val="none" w:sz="0" w:space="0" w:color="auto"/>
            <w:right w:val="none" w:sz="0" w:space="0" w:color="auto"/>
          </w:divBdr>
        </w:div>
        <w:div w:id="1861315999">
          <w:marLeft w:val="0"/>
          <w:marRight w:val="0"/>
          <w:marTop w:val="0"/>
          <w:marBottom w:val="0"/>
          <w:divBdr>
            <w:top w:val="none" w:sz="0" w:space="0" w:color="auto"/>
            <w:left w:val="none" w:sz="0" w:space="0" w:color="auto"/>
            <w:bottom w:val="none" w:sz="0" w:space="0" w:color="auto"/>
            <w:right w:val="none" w:sz="0" w:space="0" w:color="auto"/>
          </w:divBdr>
        </w:div>
        <w:div w:id="527450451">
          <w:marLeft w:val="0"/>
          <w:marRight w:val="0"/>
          <w:marTop w:val="0"/>
          <w:marBottom w:val="0"/>
          <w:divBdr>
            <w:top w:val="none" w:sz="0" w:space="0" w:color="auto"/>
            <w:left w:val="none" w:sz="0" w:space="0" w:color="auto"/>
            <w:bottom w:val="none" w:sz="0" w:space="0" w:color="auto"/>
            <w:right w:val="none" w:sz="0" w:space="0" w:color="auto"/>
          </w:divBdr>
        </w:div>
        <w:div w:id="737099147">
          <w:marLeft w:val="0"/>
          <w:marRight w:val="0"/>
          <w:marTop w:val="0"/>
          <w:marBottom w:val="0"/>
          <w:divBdr>
            <w:top w:val="none" w:sz="0" w:space="0" w:color="auto"/>
            <w:left w:val="none" w:sz="0" w:space="0" w:color="auto"/>
            <w:bottom w:val="none" w:sz="0" w:space="0" w:color="auto"/>
            <w:right w:val="none" w:sz="0" w:space="0" w:color="auto"/>
          </w:divBdr>
        </w:div>
        <w:div w:id="175534128">
          <w:marLeft w:val="0"/>
          <w:marRight w:val="0"/>
          <w:marTop w:val="0"/>
          <w:marBottom w:val="0"/>
          <w:divBdr>
            <w:top w:val="none" w:sz="0" w:space="0" w:color="auto"/>
            <w:left w:val="none" w:sz="0" w:space="0" w:color="auto"/>
            <w:bottom w:val="none" w:sz="0" w:space="0" w:color="auto"/>
            <w:right w:val="none" w:sz="0" w:space="0" w:color="auto"/>
          </w:divBdr>
        </w:div>
        <w:div w:id="414010528">
          <w:marLeft w:val="0"/>
          <w:marRight w:val="0"/>
          <w:marTop w:val="0"/>
          <w:marBottom w:val="0"/>
          <w:divBdr>
            <w:top w:val="none" w:sz="0" w:space="0" w:color="auto"/>
            <w:left w:val="none" w:sz="0" w:space="0" w:color="auto"/>
            <w:bottom w:val="none" w:sz="0" w:space="0" w:color="auto"/>
            <w:right w:val="none" w:sz="0" w:space="0" w:color="auto"/>
          </w:divBdr>
        </w:div>
        <w:div w:id="1071923743">
          <w:marLeft w:val="0"/>
          <w:marRight w:val="0"/>
          <w:marTop w:val="0"/>
          <w:marBottom w:val="0"/>
          <w:divBdr>
            <w:top w:val="none" w:sz="0" w:space="0" w:color="auto"/>
            <w:left w:val="none" w:sz="0" w:space="0" w:color="auto"/>
            <w:bottom w:val="none" w:sz="0" w:space="0" w:color="auto"/>
            <w:right w:val="none" w:sz="0" w:space="0" w:color="auto"/>
          </w:divBdr>
        </w:div>
        <w:div w:id="1157041252">
          <w:marLeft w:val="0"/>
          <w:marRight w:val="0"/>
          <w:marTop w:val="0"/>
          <w:marBottom w:val="0"/>
          <w:divBdr>
            <w:top w:val="none" w:sz="0" w:space="0" w:color="auto"/>
            <w:left w:val="none" w:sz="0" w:space="0" w:color="auto"/>
            <w:bottom w:val="none" w:sz="0" w:space="0" w:color="auto"/>
            <w:right w:val="none" w:sz="0" w:space="0" w:color="auto"/>
          </w:divBdr>
        </w:div>
        <w:div w:id="1682656120">
          <w:marLeft w:val="0"/>
          <w:marRight w:val="0"/>
          <w:marTop w:val="0"/>
          <w:marBottom w:val="0"/>
          <w:divBdr>
            <w:top w:val="none" w:sz="0" w:space="0" w:color="auto"/>
            <w:left w:val="none" w:sz="0" w:space="0" w:color="auto"/>
            <w:bottom w:val="none" w:sz="0" w:space="0" w:color="auto"/>
            <w:right w:val="none" w:sz="0" w:space="0" w:color="auto"/>
          </w:divBdr>
        </w:div>
        <w:div w:id="1520045804">
          <w:marLeft w:val="0"/>
          <w:marRight w:val="0"/>
          <w:marTop w:val="0"/>
          <w:marBottom w:val="0"/>
          <w:divBdr>
            <w:top w:val="none" w:sz="0" w:space="0" w:color="auto"/>
            <w:left w:val="none" w:sz="0" w:space="0" w:color="auto"/>
            <w:bottom w:val="none" w:sz="0" w:space="0" w:color="auto"/>
            <w:right w:val="none" w:sz="0" w:space="0" w:color="auto"/>
          </w:divBdr>
        </w:div>
        <w:div w:id="1837919121">
          <w:marLeft w:val="0"/>
          <w:marRight w:val="0"/>
          <w:marTop w:val="0"/>
          <w:marBottom w:val="0"/>
          <w:divBdr>
            <w:top w:val="none" w:sz="0" w:space="0" w:color="auto"/>
            <w:left w:val="none" w:sz="0" w:space="0" w:color="auto"/>
            <w:bottom w:val="none" w:sz="0" w:space="0" w:color="auto"/>
            <w:right w:val="none" w:sz="0" w:space="0" w:color="auto"/>
          </w:divBdr>
        </w:div>
        <w:div w:id="886530421">
          <w:marLeft w:val="0"/>
          <w:marRight w:val="0"/>
          <w:marTop w:val="0"/>
          <w:marBottom w:val="0"/>
          <w:divBdr>
            <w:top w:val="none" w:sz="0" w:space="0" w:color="auto"/>
            <w:left w:val="none" w:sz="0" w:space="0" w:color="auto"/>
            <w:bottom w:val="none" w:sz="0" w:space="0" w:color="auto"/>
            <w:right w:val="none" w:sz="0" w:space="0" w:color="auto"/>
          </w:divBdr>
        </w:div>
        <w:div w:id="1559442271">
          <w:marLeft w:val="0"/>
          <w:marRight w:val="0"/>
          <w:marTop w:val="0"/>
          <w:marBottom w:val="0"/>
          <w:divBdr>
            <w:top w:val="none" w:sz="0" w:space="0" w:color="auto"/>
            <w:left w:val="none" w:sz="0" w:space="0" w:color="auto"/>
            <w:bottom w:val="none" w:sz="0" w:space="0" w:color="auto"/>
            <w:right w:val="none" w:sz="0" w:space="0" w:color="auto"/>
          </w:divBdr>
        </w:div>
        <w:div w:id="1657343585">
          <w:marLeft w:val="0"/>
          <w:marRight w:val="0"/>
          <w:marTop w:val="0"/>
          <w:marBottom w:val="0"/>
          <w:divBdr>
            <w:top w:val="none" w:sz="0" w:space="0" w:color="auto"/>
            <w:left w:val="none" w:sz="0" w:space="0" w:color="auto"/>
            <w:bottom w:val="none" w:sz="0" w:space="0" w:color="auto"/>
            <w:right w:val="none" w:sz="0" w:space="0" w:color="auto"/>
          </w:divBdr>
        </w:div>
        <w:div w:id="536166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ashtag/truongdaihocmodiachat?__eep__=6&amp;__cft__%5b0%5d=AZXPkR2LfL0OeTWMyECbKvgPww-yFlA2_tX3VdlN1qc6cVwAvve4D22kfsF0BYyWSUF-Vyt7AhQsHvjMuJCyspJNOatmRVToDwmezCuh9ru7NDs9g6RJ-Z_pjWMKjiurZ66_FQeq1dw7PNo05toYerwH&amp;__tn__=*NK-R"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www.facebook.com/hashtag/humg?__eep__=6&amp;__cft__%5b0%5d=AZXPkR2LfL0OeTWMyECbKvgPww-yFlA2_tX3VdlN1qc6cVwAvve4D22kfsF0BYyWSUF-Vyt7AhQsHvjMuJCyspJNOatmRVToDwmezCuh9ru7NDs9g6RJ-Z_pjWMKjiurZ66_FQeq1dw7PNo05toYerwH&amp;__tn__=*NK-R"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hashtag/s%C4%91h?__eep__=6&amp;__cft__%5b0%5d=AZXPkR2LfL0OeTWMyECbKvgPww-yFlA2_tX3VdlN1qc6cVwAvve4D22kfsF0BYyWSUF-Vyt7AhQsHvjMuJCyspJNOatmRVToDwmezCuh9ru7NDs9g6RJ-Z_pjWMKjiurZ66_FQeq1dw7PNo05toYerwH&amp;__tn__=*NK-R" TargetMode="External"/><Relationship Id="rId11" Type="http://schemas.openxmlformats.org/officeDocument/2006/relationships/theme" Target="theme/theme1.xml"/><Relationship Id="rId5" Type="http://schemas.openxmlformats.org/officeDocument/2006/relationships/hyperlink" Target="https://www.facebook.com/hashtag/thongtintuyensinh?__eep__=6&amp;__cft__%5b0%5d=AZXPkR2LfL0OeTWMyECbKvgPww-yFlA2_tX3VdlN1qc6cVwAvve4D22kfsF0BYyWSUF-Vyt7AhQsHvjMuJCyspJNOatmRVToDwmezCuh9ru7NDs9g6RJ-Z_pjWMKjiurZ66_FQeq1dw7PNo05toYerwH&amp;__tn__=*NK-R" TargetMode="External"/><Relationship Id="rId10" Type="http://schemas.openxmlformats.org/officeDocument/2006/relationships/fontTable" Target="fontTable.xml"/><Relationship Id="rId4" Type="http://schemas.openxmlformats.org/officeDocument/2006/relationships/hyperlink" Target="https://tuyensinh.humg.edu.vn/tuyen-sinh/Pages/Thong-tin-tuyen-sinh-sau-dai-hoc.aspx?ItemID=7043&amp;fbclid=IwAR2GtbVrEL-8fPxgC0MhRnIH1hONraE0CLAS38Fa5y7gvC6DmUPi1uLNwOY" TargetMode="Externa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C62B6CD-9998-4600-AF1C-EFACAABA700F}"/>
</file>

<file path=customXml/itemProps2.xml><?xml version="1.0" encoding="utf-8"?>
<ds:datastoreItem xmlns:ds="http://schemas.openxmlformats.org/officeDocument/2006/customXml" ds:itemID="{0ABE25F4-1358-46DB-AD8E-C068E74DCDAF}"/>
</file>

<file path=customXml/itemProps3.xml><?xml version="1.0" encoding="utf-8"?>
<ds:datastoreItem xmlns:ds="http://schemas.openxmlformats.org/officeDocument/2006/customXml" ds:itemID="{C8CA6DCF-7A3F-4842-9F91-ED6149D469B8}"/>
</file>

<file path=docProps/app.xml><?xml version="1.0" encoding="utf-8"?>
<Properties xmlns="http://schemas.openxmlformats.org/officeDocument/2006/extended-properties" xmlns:vt="http://schemas.openxmlformats.org/officeDocument/2006/docPropsVTypes">
  <Template>Normal.dotm</Template>
  <TotalTime>14</TotalTime>
  <Pages>1</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2023-12-31T07:30:00Z</dcterms:created>
  <dcterms:modified xsi:type="dcterms:W3CDTF">2023-12-31T07:44:00Z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